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31710-2022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