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29226-2022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