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13217-2026 i Bengtsfors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