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som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12 naturvårdsarter hittats: dropptaggsvamp (NT, T), kolflarnlav (NT, T), kortskaftad ärgspik (NT), tallticka (NT, T), vedtrappmossa (NT, T), blåmossa (S, T), bronshjon (S, T), mindre märgborre (S, T), rostfläck (S, T), vedticka (S, T), spillkråka (T, §4)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