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Detta dokument behandlar höga naturvärden i avverkningsanmälan A 29828-2025 i Bengtsfors kommun som inkom 2025-06-17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6533689, E 333672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