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Detta dokument behandlar höga naturvärden i avverkningsanmälan A 32816-2023 i Bengtsfors kommun som inkom 2023-07-17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6527644, E 345760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4 naturvårdsarter hittats: jungfrulin (NT), slåtterfibbla (NT, T), svinrot (NT) och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