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Detta dokument behandlar höga naturvärden i avverkningsanmälan A 52560-2021 i Bengtsfors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6548788, E 333507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