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8596-2022 i Bengtsfors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