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dokument behandlar höga naturvärden i avverkningsanmälan A 35024-2025 i Bengtsfors kommun som inkom 2025-07-13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talltita (NT, §4), blåsippa (T, §9), kransmossa (T), linnea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6541821, E 335056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