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Detta dokument behandlar höga naturvärden i avverkningsanmälan A 24681-2024 i Bengtsfors kommun som inkom 2024-06-17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6564366, E 328829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