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31710-2022 i Bengtsfors kommun</w:t>
      </w:r>
    </w:p>
    <w:p>
      <w:r>
        <w:t>Denna tillsynsbegäran behandlar höga naturvärden i avverkningsanmälan A 31710-2022 i Bengtsfors kommun som inkom 2022-08-03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1710-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6535958, E 339042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