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2-2025 i Bengtsfor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