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8596-2022</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