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47220-2025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grönsiska och kungsfågel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grönsiska och 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