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spillkråka (NT, §4), blek stjärnmossa (S), fällmossa (S), grov baronmossa (S), grön sköldmossa (S, §8), guldlockmossa (S), platt fjädermossa (S), stubbspretmossa (S), sårläka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