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13523-2023 i Melleruds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