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58906-2022 i Melleruds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