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dokument behandlar höga naturvärden i avverkningsanmälan A 25764-2025 i Melleruds kommun. Denna avverkningsanmälan inkom 2025-05-27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