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11650-2019 i Lilla Edets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