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2-2025 i Lilla Edet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