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dokument behandlar höga naturvärden i avverkningsanmälan A 315-2024 i Lilla Edets kommun. Denna avverkningsanmälan inkom 2024-01-04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