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5834-2026 i Lilla Edets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