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320-2024 i Lilla Edets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