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2437-2026 i Lilla Edets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