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36840-2021 i Marks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