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Detta dokument behandlar höga naturvärden i avverkningsanmälan A 33955-2023 i Marks kommun som inkom 2023-07-27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6370252, E 365059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