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Detta dokument behandlar höga naturvärden i avverkningsanmälan A 49725-2024 i Marks kommun som inkom 2024-10-31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6385287, E 350107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