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dokument behandlar höga naturvärden i avverkningsanmälan A 363-2026 i Marks kommun som inkom 2026-01-05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6375693, E 370814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