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dokument behandlar höga naturvärden i avverkningsanmälan A 62725-2023 i Marks kommun som inkom 2023-12-11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