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Detta dokument behandlar höga naturvärden i avverkningsanmälan A 36783-2023 i Marks kommun som inkom 2023-08-16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6368283, E 345027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ål (CR) och öring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