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klagomål behandlar höga naturvärden i avverkningsanmälan A 45735-2022 i Marks kommun som inkom 2022-10-12 och omfattar 6,6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6370075, E 344008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