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dokument behandlar höga naturvärden i avverkningsanmälan A 60857-2021 i Svenljunga kommun som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6347093, E 388592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