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Detta dokument behandlar höga naturvärden i avverkningsanmälan A 60857-2021 i Svenljunga kommun som inkom 2021-10-28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6347093, E 388592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