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11202-2025 i Svenljun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