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58703-2022 i Herrljunga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