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09-2023 i Herr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