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11270-2025 i Vara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