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36627-2025 i Vara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