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01-2025 i Ti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