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25330-2026 i Tibro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