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klagomål behandlar höga naturvärden i avverkningsanmälan A 55174-2024 i Töreboda kommun som inkom 2024-11-25 och omfattar 5,4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6513616, E 449640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