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dokument behandlar höga naturvärden i avverkningsanmälan A 21931-2026 i Töreboda kommun som inkom 2026-05-08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solfingersvamp (VU), hasselticka (S, T), lindskål (S)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6505478, E 442150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