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klagomål behandlar höga naturvärden i avverkningsanmälan A 6160-2023 i Töreboda kommun som inkom 2023-02-07 och omfattar 1,6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6513346, E 444206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