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som inkom 2025-12-02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6431232, E 325722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blåmossa (S, T), västlig hakmossa (S), spillkråka (T, §4)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