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dokument behandlar höga naturvärden i avverkningsanmälan A 56394-2025 i Kungälvs kommun som inkom 2025-11-13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kambräken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6430291, E 324420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