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dokument behandlar höga naturvärden i avverkningsanmälan A 34725-2024 i Kungälvs kommun. Denna avverkningsanmälan inkom 2024-08-22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617"/>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3239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6414551, E 306432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