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klagomål behandlar höga naturvärden i avverkningsanmälan A 60261-2024 i Lysekils kommun som inkom 2024-12-16 och omfattar 0,7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6472045, E 290815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