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dokument behandlar höga naturvärden i avverkningsanmälan A 5311-2022 i Lysekils kommun som inkom 2022-02-02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6485523, E 297978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