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dokument behandlar höga naturvärden i avverkningsanmälan A 23322-2025 i Uddevalla kommun som inkom 2025-05-14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6468927, E 322690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