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som inkom 2025-11-29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(NT, T), stor revmossa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6473590, E 301338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